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4EB2" w14:textId="77777777" w:rsidR="006F13CF" w:rsidRPr="003D4EBD" w:rsidRDefault="004B4909">
      <w:pPr>
        <w:spacing w:after="19"/>
        <w:ind w:left="1018" w:right="782"/>
        <w:jc w:val="center"/>
        <w:rPr>
          <w:b/>
          <w:bCs/>
          <w:sz w:val="28"/>
          <w:szCs w:val="28"/>
        </w:rPr>
      </w:pPr>
      <w:r w:rsidRPr="003D4EBD">
        <w:rPr>
          <w:b/>
          <w:bCs/>
          <w:sz w:val="36"/>
          <w:szCs w:val="28"/>
        </w:rPr>
        <w:t xml:space="preserve">REGULAMIN </w:t>
      </w:r>
    </w:p>
    <w:p w14:paraId="26A484F7" w14:textId="62F3DEAD" w:rsidR="00DC2333" w:rsidRDefault="004B4909" w:rsidP="004B4909">
      <w:pPr>
        <w:spacing w:after="154"/>
        <w:ind w:left="1018" w:right="777"/>
        <w:jc w:val="center"/>
        <w:rPr>
          <w:sz w:val="28"/>
          <w:szCs w:val="22"/>
        </w:rPr>
      </w:pPr>
      <w:r w:rsidRPr="003D4EBD">
        <w:rPr>
          <w:sz w:val="28"/>
          <w:szCs w:val="22"/>
        </w:rPr>
        <w:t xml:space="preserve">konkursu literackiego </w:t>
      </w:r>
      <w:r w:rsidRPr="003D4EBD">
        <w:rPr>
          <w:b/>
          <w:sz w:val="28"/>
          <w:szCs w:val="22"/>
        </w:rPr>
        <w:t>Turniej Jednego Wiersza</w:t>
      </w:r>
      <w:r w:rsidRPr="003D4EBD">
        <w:rPr>
          <w:sz w:val="28"/>
          <w:szCs w:val="22"/>
        </w:rPr>
        <w:t xml:space="preserve"> organizowanego w ramach </w:t>
      </w:r>
      <w:r w:rsidR="009F3536">
        <w:rPr>
          <w:sz w:val="28"/>
          <w:szCs w:val="22"/>
        </w:rPr>
        <w:t>Wiosennych</w:t>
      </w:r>
      <w:r w:rsidRPr="003D4EBD">
        <w:rPr>
          <w:sz w:val="28"/>
          <w:szCs w:val="22"/>
        </w:rPr>
        <w:t xml:space="preserve"> Konfrontacji Artystycznych Dzieci i Młodzieży 202</w:t>
      </w:r>
      <w:r w:rsidR="009F3536">
        <w:rPr>
          <w:sz w:val="28"/>
          <w:szCs w:val="22"/>
        </w:rPr>
        <w:t>6</w:t>
      </w:r>
    </w:p>
    <w:p w14:paraId="1D8EC760" w14:textId="6A35A269" w:rsidR="006F13CF" w:rsidRPr="003D4EBD" w:rsidRDefault="004B4909" w:rsidP="004B4909">
      <w:pPr>
        <w:spacing w:after="154"/>
        <w:ind w:left="1018" w:right="777"/>
        <w:jc w:val="center"/>
        <w:rPr>
          <w:sz w:val="28"/>
          <w:szCs w:val="22"/>
        </w:rPr>
      </w:pPr>
      <w:r w:rsidRPr="003D4EBD">
        <w:rPr>
          <w:sz w:val="28"/>
          <w:szCs w:val="22"/>
        </w:rPr>
        <w:t xml:space="preserve"> </w:t>
      </w:r>
    </w:p>
    <w:p w14:paraId="09837702" w14:textId="77777777" w:rsidR="006F13CF" w:rsidRPr="00C45C17" w:rsidRDefault="004B4909">
      <w:pPr>
        <w:pStyle w:val="Nagwek1"/>
        <w:ind w:left="-5"/>
        <w:rPr>
          <w:b/>
          <w:bCs/>
        </w:rPr>
      </w:pPr>
      <w:r w:rsidRPr="00C45C17">
        <w:rPr>
          <w:b/>
          <w:bCs/>
        </w:rPr>
        <w:t xml:space="preserve">Organizator konkursu </w:t>
      </w:r>
    </w:p>
    <w:p w14:paraId="137945FF" w14:textId="58EF2A46" w:rsidR="006F13CF" w:rsidRPr="00C45C17" w:rsidRDefault="004B4909" w:rsidP="003D4EBD">
      <w:pPr>
        <w:spacing w:after="163"/>
        <w:ind w:left="60" w:right="0"/>
      </w:pPr>
      <w:r w:rsidRPr="00C45C17">
        <w:t>Stołeczne Centrum Edukacji Kulturalnej</w:t>
      </w:r>
      <w:r w:rsidR="003D4EBD">
        <w:t xml:space="preserve"> </w:t>
      </w:r>
      <w:r w:rsidRPr="00C45C17">
        <w:t xml:space="preserve">im. Komisji Edukacji Kulturalnej, Jezuicka 4, 00-281 Warszawa </w:t>
      </w:r>
    </w:p>
    <w:p w14:paraId="2E7EF8F1" w14:textId="77777777" w:rsidR="006F13CF" w:rsidRPr="00C45C17" w:rsidRDefault="004B4909">
      <w:pPr>
        <w:pStyle w:val="Nagwek1"/>
        <w:ind w:left="-5"/>
        <w:rPr>
          <w:b/>
          <w:bCs/>
        </w:rPr>
      </w:pPr>
      <w:r w:rsidRPr="00C45C17">
        <w:rPr>
          <w:b/>
          <w:bCs/>
        </w:rPr>
        <w:t xml:space="preserve">Cele konkursu </w:t>
      </w:r>
    </w:p>
    <w:p w14:paraId="5820FCF5" w14:textId="77777777" w:rsidR="006F13CF" w:rsidRPr="00C45C17" w:rsidRDefault="004B4909" w:rsidP="003242DC">
      <w:pPr>
        <w:numPr>
          <w:ilvl w:val="0"/>
          <w:numId w:val="1"/>
        </w:numPr>
        <w:ind w:left="408" w:right="0" w:hanging="357"/>
      </w:pPr>
      <w:r w:rsidRPr="00C45C17">
        <w:t xml:space="preserve">Prezentacja twórczości literackiej młodzieży. </w:t>
      </w:r>
    </w:p>
    <w:p w14:paraId="049520D1" w14:textId="77777777" w:rsidR="006F13CF" w:rsidRPr="00C45C17" w:rsidRDefault="004B4909" w:rsidP="003242DC">
      <w:pPr>
        <w:numPr>
          <w:ilvl w:val="0"/>
          <w:numId w:val="1"/>
        </w:numPr>
        <w:ind w:left="408" w:right="0" w:hanging="357"/>
      </w:pPr>
      <w:r w:rsidRPr="00C45C17">
        <w:t xml:space="preserve">Upowszechnianie aktywnych form uczestnictwa młodzieży w kulturze. </w:t>
      </w:r>
    </w:p>
    <w:p w14:paraId="4BA41094" w14:textId="77777777" w:rsidR="0081428D" w:rsidRDefault="004B4909" w:rsidP="003242DC">
      <w:pPr>
        <w:numPr>
          <w:ilvl w:val="0"/>
          <w:numId w:val="1"/>
        </w:numPr>
        <w:spacing w:after="245"/>
        <w:ind w:left="408" w:right="0" w:hanging="357"/>
      </w:pPr>
      <w:r w:rsidRPr="00C45C17">
        <w:t xml:space="preserve">Rozwijanie wrażliwości estetycznej i kształcenie umiejętności literackich. </w:t>
      </w:r>
      <w:r w:rsidR="003242DC">
        <w:tab/>
      </w:r>
      <w:r w:rsidR="003242DC">
        <w:tab/>
      </w:r>
    </w:p>
    <w:p w14:paraId="16EF96AD" w14:textId="77777777" w:rsidR="006F13CF" w:rsidRDefault="004B4909">
      <w:pPr>
        <w:spacing w:after="0" w:line="259" w:lineRule="auto"/>
        <w:ind w:left="-5" w:right="0"/>
        <w:rPr>
          <w:b/>
          <w:bCs/>
          <w:sz w:val="28"/>
        </w:rPr>
      </w:pPr>
      <w:r w:rsidRPr="00C45C17">
        <w:rPr>
          <w:b/>
          <w:bCs/>
          <w:sz w:val="28"/>
        </w:rPr>
        <w:t xml:space="preserve">Uczestnicy i uczestniczki konkursu </w:t>
      </w:r>
    </w:p>
    <w:p w14:paraId="7841B24F" w14:textId="18FD6DD8" w:rsidR="0081428D" w:rsidRDefault="0081428D" w:rsidP="0081428D">
      <w:pPr>
        <w:numPr>
          <w:ilvl w:val="0"/>
          <w:numId w:val="7"/>
        </w:numPr>
        <w:spacing w:after="0"/>
        <w:ind w:right="0" w:hanging="360"/>
      </w:pPr>
      <w:r w:rsidRPr="003242DC">
        <w:t xml:space="preserve">Uczniowie i uczennice szkół podstawowych, ponadpodstawowych zlokalizowanych na terenie </w:t>
      </w:r>
      <w:r w:rsidR="007338FD">
        <w:br/>
      </w:r>
      <w:r w:rsidRPr="003242DC">
        <w:t xml:space="preserve">m. st. Warszawy, w wieku 13 do </w:t>
      </w:r>
      <w:r w:rsidR="006D711F">
        <w:t>19</w:t>
      </w:r>
      <w:r w:rsidRPr="003242DC">
        <w:t xml:space="preserve"> lat.</w:t>
      </w:r>
    </w:p>
    <w:p w14:paraId="0B628613" w14:textId="2F95A08A" w:rsidR="0081428D" w:rsidRDefault="0081428D" w:rsidP="0081428D">
      <w:pPr>
        <w:numPr>
          <w:ilvl w:val="0"/>
          <w:numId w:val="7"/>
        </w:numPr>
        <w:spacing w:after="0"/>
        <w:ind w:right="0" w:hanging="360"/>
      </w:pPr>
      <w:r w:rsidRPr="003242DC">
        <w:t xml:space="preserve">Uczestniczki i uczestnicy zajęć w domach kultury, klubach i placówkach edukacji pozaszkolnej zlokalizowanych na terenie m.st. Warszawy, w wieku od 13 do </w:t>
      </w:r>
      <w:r w:rsidR="006D711F">
        <w:t>19</w:t>
      </w:r>
      <w:r w:rsidRPr="003242DC">
        <w:t xml:space="preserve"> lat. </w:t>
      </w:r>
    </w:p>
    <w:p w14:paraId="5DBE46AA" w14:textId="34681BC0" w:rsidR="0081428D" w:rsidRPr="00C45C17" w:rsidRDefault="0081428D" w:rsidP="0081428D">
      <w:pPr>
        <w:numPr>
          <w:ilvl w:val="0"/>
          <w:numId w:val="7"/>
        </w:numPr>
        <w:spacing w:after="0"/>
        <w:ind w:right="0" w:hanging="360"/>
      </w:pPr>
      <w:r w:rsidRPr="003242DC">
        <w:t xml:space="preserve">Osoby zgłaszające się do konkursu indywidualnie, mieszkające na terenie m. st. Warszawy, </w:t>
      </w:r>
      <w:r w:rsidR="007338FD">
        <w:br/>
      </w:r>
      <w:r w:rsidRPr="003242DC">
        <w:t xml:space="preserve">w wieku od 13 do </w:t>
      </w:r>
      <w:r w:rsidR="00762FD5">
        <w:t>19</w:t>
      </w:r>
      <w:r w:rsidRPr="003242DC">
        <w:t xml:space="preserve"> lat. </w:t>
      </w:r>
    </w:p>
    <w:p w14:paraId="42F626F7" w14:textId="77777777" w:rsidR="0081428D" w:rsidRPr="00C45C17" w:rsidRDefault="0081428D">
      <w:pPr>
        <w:spacing w:after="0" w:line="259" w:lineRule="auto"/>
        <w:ind w:left="-5" w:right="0"/>
        <w:rPr>
          <w:b/>
          <w:bCs/>
        </w:rPr>
      </w:pPr>
    </w:p>
    <w:p w14:paraId="02F8599A" w14:textId="77777777" w:rsidR="006F13CF" w:rsidRPr="00C45C17" w:rsidRDefault="004B4909">
      <w:pPr>
        <w:pStyle w:val="Nagwek1"/>
        <w:ind w:left="-5"/>
        <w:rPr>
          <w:b/>
          <w:bCs/>
        </w:rPr>
      </w:pPr>
      <w:r w:rsidRPr="00C45C17">
        <w:rPr>
          <w:b/>
          <w:bCs/>
        </w:rPr>
        <w:t xml:space="preserve">Warunki konkursu </w:t>
      </w:r>
    </w:p>
    <w:p w14:paraId="0C922305" w14:textId="77777777" w:rsidR="006F13CF" w:rsidRPr="00C45C17" w:rsidRDefault="004B4909">
      <w:pPr>
        <w:numPr>
          <w:ilvl w:val="0"/>
          <w:numId w:val="2"/>
        </w:numPr>
        <w:ind w:right="0" w:hanging="360"/>
      </w:pPr>
      <w:r w:rsidRPr="00C45C17">
        <w:t xml:space="preserve">Turniej Jednego Wiersza ma formułę otwartą. Tematyka tekstów poetyckich nie jest określona. </w:t>
      </w:r>
    </w:p>
    <w:p w14:paraId="5D562D06" w14:textId="77777777" w:rsidR="006F13CF" w:rsidRPr="00C45C17" w:rsidRDefault="004B4909">
      <w:pPr>
        <w:numPr>
          <w:ilvl w:val="0"/>
          <w:numId w:val="2"/>
        </w:numPr>
        <w:ind w:right="0" w:hanging="360"/>
      </w:pPr>
      <w:r w:rsidRPr="00C45C17">
        <w:t xml:space="preserve">Warunkiem przystąpienia do Turnieju jest przesłanie drogą elektroniczną jednego utworu poetyckiego, nieprzekraczającego 50 wersów, dotychczas niepublikowanego i niezgłaszanego do innych konkursów. </w:t>
      </w:r>
    </w:p>
    <w:p w14:paraId="2872F2A2" w14:textId="23F513A6" w:rsidR="006A1C53" w:rsidRDefault="006A1C53">
      <w:pPr>
        <w:numPr>
          <w:ilvl w:val="0"/>
          <w:numId w:val="2"/>
        </w:numPr>
        <w:ind w:right="0" w:hanging="360"/>
      </w:pPr>
      <w:r w:rsidRPr="00C45C17">
        <w:t xml:space="preserve">Pliki z wierszami nie mogą zawierać żadnych danych identyfikujących autora takich jak imię i nazwisko. </w:t>
      </w:r>
      <w:r w:rsidR="00644914" w:rsidRPr="00C45C17">
        <w:t>Opcjonalne i dozwolone jest podpisanie wiersza</w:t>
      </w:r>
      <w:r w:rsidRPr="00C45C17">
        <w:t xml:space="preserve"> pseudonimem</w:t>
      </w:r>
      <w:r w:rsidR="00644914" w:rsidRPr="00C45C17">
        <w:t xml:space="preserve"> autora utworu.</w:t>
      </w:r>
    </w:p>
    <w:p w14:paraId="3B17D7EF" w14:textId="4645EE90" w:rsidR="0031699B" w:rsidRDefault="0031699B" w:rsidP="003B4331">
      <w:pPr>
        <w:numPr>
          <w:ilvl w:val="0"/>
          <w:numId w:val="2"/>
        </w:numPr>
        <w:ind w:right="0" w:hanging="360"/>
      </w:pPr>
      <w:r w:rsidRPr="0031699B">
        <w:t xml:space="preserve">Prace muszą stanowić od początku do końca oryginalną twórczość osoby biorącej udział w </w:t>
      </w:r>
      <w:r>
        <w:t>Turnieju</w:t>
      </w:r>
      <w:r w:rsidR="003B4331">
        <w:t>.</w:t>
      </w:r>
      <w:r w:rsidRPr="0031699B">
        <w:t xml:space="preserve"> </w:t>
      </w:r>
      <w:r w:rsidR="003B4331">
        <w:br/>
      </w:r>
      <w:r w:rsidRPr="0031699B">
        <w:t>Prace nie mogą w żadnej swojej części stanowić plagiatu, być wytworem sztucznej inteligencji, kopią lub fragmentem jakichkolwiek innych utworów.</w:t>
      </w:r>
    </w:p>
    <w:p w14:paraId="0F6A9AA0" w14:textId="2F506F93" w:rsidR="006531D2" w:rsidRPr="00C45C17" w:rsidRDefault="006531D2">
      <w:pPr>
        <w:numPr>
          <w:ilvl w:val="0"/>
          <w:numId w:val="2"/>
        </w:numPr>
        <w:ind w:right="0" w:hanging="360"/>
      </w:pPr>
      <w:r>
        <w:t>W przypadku stwierdzenia naruszenia powyższych zasad praca może zostać zdyskwalifikowana.</w:t>
      </w:r>
    </w:p>
    <w:p w14:paraId="4E0A2534" w14:textId="709467D8" w:rsidR="006F13CF" w:rsidRPr="00C45C17" w:rsidRDefault="004B4909">
      <w:pPr>
        <w:numPr>
          <w:ilvl w:val="0"/>
          <w:numId w:val="2"/>
        </w:numPr>
        <w:ind w:right="0" w:hanging="360"/>
      </w:pPr>
      <w:r w:rsidRPr="00C45C17">
        <w:t xml:space="preserve">Zgłoszenia odbywają się za pośrednictwem elektronicznego formularza na stronie </w:t>
      </w:r>
      <w:hyperlink r:id="rId7" w:history="1">
        <w:r w:rsidR="009F3536" w:rsidRPr="006B6E7B">
          <w:rPr>
            <w:rStyle w:val="Hipercze"/>
          </w:rPr>
          <w:t>scek.eduwarszawa.pl</w:t>
        </w:r>
      </w:hyperlink>
      <w:hyperlink r:id="rId8">
        <w:r w:rsidRPr="00C45C17">
          <w:t>.</w:t>
        </w:r>
      </w:hyperlink>
      <w:r w:rsidRPr="00C45C17">
        <w:t xml:space="preserve"> </w:t>
      </w:r>
    </w:p>
    <w:p w14:paraId="76421D72" w14:textId="77777777" w:rsidR="006F13CF" w:rsidRDefault="004B4909">
      <w:pPr>
        <w:numPr>
          <w:ilvl w:val="0"/>
          <w:numId w:val="2"/>
        </w:numPr>
        <w:ind w:right="0" w:hanging="360"/>
      </w:pPr>
      <w:r w:rsidRPr="00C45C17">
        <w:t xml:space="preserve">Spośród nadesłanych utworów poetyckich Jury wyłoni grupę finalistów, która zostanie zaproszona do SCEK, aby osobiście zaprezentować swoje wiersze podczas finału. </w:t>
      </w:r>
    </w:p>
    <w:p w14:paraId="2C0D52F7" w14:textId="77777777" w:rsidR="007338FD" w:rsidRPr="00C45C17" w:rsidRDefault="007338FD" w:rsidP="007338FD">
      <w:pPr>
        <w:ind w:left="410" w:right="0" w:firstLine="0"/>
      </w:pPr>
    </w:p>
    <w:p w14:paraId="359C4683" w14:textId="77777777" w:rsidR="006F13CF" w:rsidRPr="00C45C17" w:rsidRDefault="004B4909">
      <w:pPr>
        <w:pStyle w:val="Nagwek1"/>
        <w:ind w:left="-5"/>
        <w:rPr>
          <w:b/>
          <w:bCs/>
        </w:rPr>
      </w:pPr>
      <w:r w:rsidRPr="00C45C17">
        <w:rPr>
          <w:b/>
          <w:bCs/>
        </w:rPr>
        <w:t xml:space="preserve">Terminy </w:t>
      </w:r>
    </w:p>
    <w:p w14:paraId="4749E502" w14:textId="03DDF191" w:rsidR="006F13CF" w:rsidRPr="006531D2" w:rsidRDefault="004B4909">
      <w:pPr>
        <w:numPr>
          <w:ilvl w:val="0"/>
          <w:numId w:val="3"/>
        </w:numPr>
        <w:ind w:right="0" w:hanging="360"/>
      </w:pPr>
      <w:r w:rsidRPr="006531D2">
        <w:t xml:space="preserve">Termin przyjmowania zgłoszeń upływa </w:t>
      </w:r>
      <w:r w:rsidR="00DC217B" w:rsidRPr="006531D2">
        <w:rPr>
          <w:b/>
          <w:bCs/>
        </w:rPr>
        <w:t>1</w:t>
      </w:r>
      <w:r w:rsidR="006531D2" w:rsidRPr="006531D2">
        <w:rPr>
          <w:b/>
          <w:bCs/>
        </w:rPr>
        <w:t>4</w:t>
      </w:r>
      <w:r w:rsidRPr="006531D2">
        <w:rPr>
          <w:b/>
          <w:bCs/>
        </w:rPr>
        <w:t xml:space="preserve"> </w:t>
      </w:r>
      <w:r w:rsidR="006531D2" w:rsidRPr="006531D2">
        <w:rPr>
          <w:b/>
          <w:bCs/>
        </w:rPr>
        <w:t>kwietnia</w:t>
      </w:r>
      <w:r w:rsidR="00544FBF" w:rsidRPr="006531D2">
        <w:rPr>
          <w:b/>
          <w:bCs/>
        </w:rPr>
        <w:t xml:space="preserve"> </w:t>
      </w:r>
      <w:r w:rsidRPr="006531D2">
        <w:rPr>
          <w:b/>
          <w:bCs/>
        </w:rPr>
        <w:t>202</w:t>
      </w:r>
      <w:r w:rsidR="006531D2" w:rsidRPr="006531D2">
        <w:rPr>
          <w:b/>
          <w:bCs/>
        </w:rPr>
        <w:t>6</w:t>
      </w:r>
      <w:r w:rsidRPr="006531D2">
        <w:rPr>
          <w:b/>
          <w:bCs/>
        </w:rPr>
        <w:t xml:space="preserve"> r</w:t>
      </w:r>
      <w:r w:rsidR="003B4331">
        <w:rPr>
          <w:b/>
          <w:bCs/>
        </w:rPr>
        <w:t>.</w:t>
      </w:r>
      <w:r w:rsidR="00544FBF" w:rsidRPr="006531D2">
        <w:rPr>
          <w:b/>
          <w:bCs/>
        </w:rPr>
        <w:t xml:space="preserve"> (</w:t>
      </w:r>
      <w:r w:rsidR="006531D2" w:rsidRPr="006531D2">
        <w:rPr>
          <w:b/>
          <w:bCs/>
        </w:rPr>
        <w:t>wtorek</w:t>
      </w:r>
      <w:r w:rsidR="00544FBF" w:rsidRPr="006531D2">
        <w:t>)</w:t>
      </w:r>
      <w:r w:rsidRPr="006531D2">
        <w:t xml:space="preserve">. </w:t>
      </w:r>
    </w:p>
    <w:p w14:paraId="78E35A43" w14:textId="16349A63" w:rsidR="006F13CF" w:rsidRPr="00C45C17" w:rsidRDefault="004B4909">
      <w:pPr>
        <w:numPr>
          <w:ilvl w:val="0"/>
          <w:numId w:val="3"/>
        </w:numPr>
        <w:ind w:right="0" w:hanging="360"/>
      </w:pPr>
      <w:r w:rsidRPr="00C45C17">
        <w:t>Lista finalistów</w:t>
      </w:r>
      <w:r w:rsidR="00067FE5">
        <w:t xml:space="preserve"> </w:t>
      </w:r>
      <w:r w:rsidRPr="00C45C17">
        <w:t>zostanie zamieszczona na stronie internetowej scek</w:t>
      </w:r>
      <w:r w:rsidR="001C2F46">
        <w:t>.eduwarszawa</w:t>
      </w:r>
      <w:r w:rsidRPr="00C45C17">
        <w:t>.</w:t>
      </w:r>
      <w:r w:rsidRPr="006531D2">
        <w:t xml:space="preserve">pl </w:t>
      </w:r>
      <w:r w:rsidR="007338FD">
        <w:br/>
      </w:r>
      <w:r w:rsidRPr="006531D2">
        <w:t xml:space="preserve">do </w:t>
      </w:r>
      <w:r w:rsidR="006531D2" w:rsidRPr="006531D2">
        <w:rPr>
          <w:b/>
          <w:bCs/>
        </w:rPr>
        <w:t>17</w:t>
      </w:r>
      <w:r w:rsidRPr="006531D2">
        <w:rPr>
          <w:b/>
          <w:bCs/>
        </w:rPr>
        <w:t xml:space="preserve"> </w:t>
      </w:r>
      <w:r w:rsidR="006531D2" w:rsidRPr="006531D2">
        <w:rPr>
          <w:b/>
          <w:bCs/>
        </w:rPr>
        <w:t>kwietnia</w:t>
      </w:r>
      <w:r w:rsidRPr="006531D2">
        <w:rPr>
          <w:b/>
          <w:bCs/>
        </w:rPr>
        <w:t xml:space="preserve"> 202</w:t>
      </w:r>
      <w:r w:rsidR="006531D2" w:rsidRPr="006531D2">
        <w:rPr>
          <w:b/>
          <w:bCs/>
        </w:rPr>
        <w:t>6</w:t>
      </w:r>
      <w:r w:rsidRPr="006531D2">
        <w:rPr>
          <w:b/>
          <w:bCs/>
        </w:rPr>
        <w:t xml:space="preserve"> r</w:t>
      </w:r>
      <w:r w:rsidRPr="006531D2">
        <w:t>.</w:t>
      </w:r>
      <w:r w:rsidRPr="00C45C17">
        <w:t xml:space="preserve"> </w:t>
      </w:r>
    </w:p>
    <w:p w14:paraId="450AA2B1" w14:textId="66A45B8F" w:rsidR="006F13CF" w:rsidRPr="00C45C17" w:rsidRDefault="004B4909">
      <w:pPr>
        <w:numPr>
          <w:ilvl w:val="0"/>
          <w:numId w:val="3"/>
        </w:numPr>
        <w:spacing w:after="248"/>
        <w:ind w:right="0" w:hanging="360"/>
      </w:pPr>
      <w:r w:rsidRPr="00C45C17">
        <w:t xml:space="preserve">Finał Turnieju odbędzie się </w:t>
      </w:r>
      <w:r w:rsidR="006531D2" w:rsidRPr="006531D2">
        <w:rPr>
          <w:b/>
          <w:bCs/>
        </w:rPr>
        <w:t>23 kwietnia</w:t>
      </w:r>
      <w:r w:rsidRPr="006531D2">
        <w:rPr>
          <w:b/>
          <w:bCs/>
        </w:rPr>
        <w:t xml:space="preserve"> 202</w:t>
      </w:r>
      <w:r w:rsidR="006531D2" w:rsidRPr="006531D2">
        <w:rPr>
          <w:b/>
          <w:bCs/>
        </w:rPr>
        <w:t>6</w:t>
      </w:r>
      <w:r w:rsidRPr="006531D2">
        <w:rPr>
          <w:b/>
          <w:bCs/>
        </w:rPr>
        <w:t xml:space="preserve"> r. o godz. 1</w:t>
      </w:r>
      <w:r w:rsidR="006531D2" w:rsidRPr="006531D2">
        <w:rPr>
          <w:b/>
          <w:bCs/>
        </w:rPr>
        <w:t>8</w:t>
      </w:r>
      <w:r w:rsidRPr="006531D2">
        <w:rPr>
          <w:b/>
          <w:bCs/>
        </w:rPr>
        <w:t>.00</w:t>
      </w:r>
      <w:r w:rsidRPr="006531D2">
        <w:t xml:space="preserve"> na</w:t>
      </w:r>
      <w:r w:rsidRPr="00C45C17">
        <w:t xml:space="preserve"> Scenie Studyjnej (sala 303) w budynku SCEK, ul. Jezuicka 4.  </w:t>
      </w:r>
    </w:p>
    <w:p w14:paraId="44103EEF" w14:textId="77777777" w:rsidR="006F13CF" w:rsidRPr="00C45C17" w:rsidRDefault="004B4909">
      <w:pPr>
        <w:pStyle w:val="Nagwek1"/>
        <w:ind w:left="-5"/>
        <w:rPr>
          <w:b/>
          <w:bCs/>
        </w:rPr>
      </w:pPr>
      <w:r w:rsidRPr="00C45C17">
        <w:rPr>
          <w:b/>
          <w:bCs/>
        </w:rPr>
        <w:t xml:space="preserve">Nagrody </w:t>
      </w:r>
    </w:p>
    <w:p w14:paraId="3E4B4079" w14:textId="77777777" w:rsidR="006F13CF" w:rsidRPr="00C45C17" w:rsidRDefault="004B4909">
      <w:pPr>
        <w:numPr>
          <w:ilvl w:val="0"/>
          <w:numId w:val="4"/>
        </w:numPr>
        <w:ind w:right="0" w:hanging="360"/>
      </w:pPr>
      <w:r w:rsidRPr="00C45C17">
        <w:t xml:space="preserve">Organizator przewiduje nagrody i wyróżnienia. </w:t>
      </w:r>
    </w:p>
    <w:p w14:paraId="67F54024" w14:textId="77777777" w:rsidR="006F13CF" w:rsidRPr="00C45C17" w:rsidRDefault="004B4909">
      <w:pPr>
        <w:numPr>
          <w:ilvl w:val="0"/>
          <w:numId w:val="4"/>
        </w:numPr>
        <w:ind w:right="0" w:hanging="360"/>
      </w:pPr>
      <w:r w:rsidRPr="00C45C17">
        <w:t xml:space="preserve">Konkurs finansowany jest przez Miasto Stołeczne Warszawę. </w:t>
      </w:r>
    </w:p>
    <w:p w14:paraId="46AA8B48" w14:textId="6D4BC19D" w:rsidR="006F13CF" w:rsidRPr="00C45C17" w:rsidRDefault="004B4909">
      <w:pPr>
        <w:numPr>
          <w:ilvl w:val="0"/>
          <w:numId w:val="4"/>
        </w:numPr>
        <w:spacing w:after="170"/>
        <w:ind w:right="0" w:hanging="360"/>
      </w:pPr>
      <w:r w:rsidRPr="00C45C17">
        <w:lastRenderedPageBreak/>
        <w:t xml:space="preserve">Wiersze finalistów zostaną wydrukowane w publikacji Stołecznego Centrum Edukacji Kulturalnej „Arkusze Literackie </w:t>
      </w:r>
      <w:r w:rsidR="009F3536">
        <w:t>30</w:t>
      </w:r>
      <w:r w:rsidRPr="00C45C17">
        <w:t xml:space="preserve">”.  </w:t>
      </w:r>
    </w:p>
    <w:p w14:paraId="156BB81E" w14:textId="77777777" w:rsidR="00D401AB" w:rsidRDefault="00D401AB" w:rsidP="00D401AB">
      <w:pPr>
        <w:spacing w:after="0" w:line="259" w:lineRule="auto"/>
        <w:ind w:left="-5" w:right="0"/>
        <w:rPr>
          <w:b/>
          <w:bCs/>
          <w:sz w:val="28"/>
        </w:rPr>
      </w:pPr>
    </w:p>
    <w:p w14:paraId="78905B8A" w14:textId="5514AE33" w:rsidR="00D401AB" w:rsidRDefault="004B4909" w:rsidP="00D401AB">
      <w:pPr>
        <w:spacing w:after="0" w:line="259" w:lineRule="auto"/>
        <w:ind w:left="-5" w:right="0"/>
        <w:rPr>
          <w:b/>
          <w:bCs/>
        </w:rPr>
      </w:pPr>
      <w:r w:rsidRPr="00C45C17">
        <w:rPr>
          <w:b/>
          <w:bCs/>
          <w:sz w:val="28"/>
        </w:rPr>
        <w:t>Jury</w:t>
      </w:r>
    </w:p>
    <w:p w14:paraId="0D1CF259" w14:textId="77A10D83" w:rsidR="006F13CF" w:rsidRDefault="004B4909" w:rsidP="00D401AB">
      <w:pPr>
        <w:spacing w:after="0" w:line="259" w:lineRule="auto"/>
        <w:ind w:left="-5" w:right="0"/>
      </w:pPr>
      <w:r w:rsidRPr="00C45C17">
        <w:t xml:space="preserve">Jury oceniające zgłoszone utwory poetyckie zostanie powołane przez Organizatora konkursu. </w:t>
      </w:r>
    </w:p>
    <w:p w14:paraId="2A459DEB" w14:textId="77777777" w:rsidR="004F1B09" w:rsidRPr="00D401AB" w:rsidRDefault="004F1B09" w:rsidP="00D401AB">
      <w:pPr>
        <w:spacing w:after="0" w:line="259" w:lineRule="auto"/>
        <w:ind w:left="-5" w:right="0"/>
        <w:rPr>
          <w:b/>
          <w:bCs/>
        </w:rPr>
      </w:pPr>
    </w:p>
    <w:p w14:paraId="2A89FFA6" w14:textId="77777777" w:rsidR="006F13CF" w:rsidRPr="00C45C17" w:rsidRDefault="004B4909">
      <w:pPr>
        <w:pStyle w:val="Nagwek1"/>
        <w:ind w:left="-5"/>
        <w:rPr>
          <w:b/>
          <w:bCs/>
        </w:rPr>
      </w:pPr>
      <w:r w:rsidRPr="00C45C17">
        <w:rPr>
          <w:b/>
          <w:bCs/>
        </w:rPr>
        <w:t xml:space="preserve">Informacje dodatkowe </w:t>
      </w:r>
    </w:p>
    <w:p w14:paraId="0B214971" w14:textId="77777777" w:rsidR="006F13CF" w:rsidRPr="00C45C17" w:rsidRDefault="004B4909">
      <w:pPr>
        <w:numPr>
          <w:ilvl w:val="0"/>
          <w:numId w:val="5"/>
        </w:numPr>
        <w:ind w:right="0" w:hanging="360"/>
      </w:pPr>
      <w:r w:rsidRPr="00C45C17">
        <w:t xml:space="preserve">Dla osób zakwalifikowanych do finału zostaną zorganizowane konsultacje z aktorką Bożeną Robakowską (nauczycielką prowadzącą warsztaty teatralne w SCEK) w celu jak najlepszego przygotowania przez uczestniczki i uczestników prezentacji swoich utworów. Udział w konsultacjach jest dobrowolny. </w:t>
      </w:r>
    </w:p>
    <w:p w14:paraId="170B2821" w14:textId="1A01E307" w:rsidR="006F13CF" w:rsidRPr="00C45C17" w:rsidRDefault="004B4909">
      <w:pPr>
        <w:numPr>
          <w:ilvl w:val="0"/>
          <w:numId w:val="5"/>
        </w:numPr>
        <w:ind w:right="0" w:hanging="360"/>
      </w:pPr>
      <w:r w:rsidRPr="00C45C17">
        <w:t xml:space="preserve">Termin konsultacji: </w:t>
      </w:r>
      <w:r w:rsidR="006531D2" w:rsidRPr="006531D2">
        <w:rPr>
          <w:b/>
          <w:bCs/>
        </w:rPr>
        <w:t>21 kwietnia 2026</w:t>
      </w:r>
      <w:r w:rsidRPr="006531D2">
        <w:rPr>
          <w:b/>
          <w:bCs/>
        </w:rPr>
        <w:t xml:space="preserve"> r.</w:t>
      </w:r>
      <w:r w:rsidR="0083256F" w:rsidRPr="006531D2">
        <w:t xml:space="preserve"> (wtorek)</w:t>
      </w:r>
      <w:r w:rsidRPr="00C45C17">
        <w:t xml:space="preserve">  </w:t>
      </w:r>
    </w:p>
    <w:p w14:paraId="220F36AF" w14:textId="64123D2E" w:rsidR="006F13CF" w:rsidRDefault="004B4909">
      <w:pPr>
        <w:numPr>
          <w:ilvl w:val="0"/>
          <w:numId w:val="5"/>
        </w:numPr>
        <w:ind w:right="0" w:hanging="360"/>
      </w:pPr>
      <w:r w:rsidRPr="00C45C17">
        <w:t>Konsultacje odbędą się na Scenie Studyjnej (sala 303) w budynku SCEK, ul. Jezuicka 4.</w:t>
      </w:r>
    </w:p>
    <w:p w14:paraId="6FBF7125" w14:textId="65C735E3" w:rsidR="00173B0A" w:rsidRDefault="00173B0A" w:rsidP="00173B0A">
      <w:pPr>
        <w:ind w:left="0" w:right="0" w:firstLine="0"/>
      </w:pPr>
    </w:p>
    <w:p w14:paraId="7B3D0FB9" w14:textId="51D8B166" w:rsidR="00173B0A" w:rsidRPr="00173B0A" w:rsidRDefault="00A2213C" w:rsidP="00173B0A">
      <w:pPr>
        <w:ind w:left="0" w:righ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Przetwarzanie i upublicznianie danych osobowych</w:t>
      </w:r>
    </w:p>
    <w:p w14:paraId="7D1519BE" w14:textId="71B88FC4" w:rsidR="00A755A1" w:rsidRDefault="00173B0A" w:rsidP="00173B0A">
      <w:pPr>
        <w:pStyle w:val="Akapitzlist"/>
        <w:numPr>
          <w:ilvl w:val="0"/>
          <w:numId w:val="13"/>
        </w:numPr>
        <w:ind w:right="0"/>
      </w:pPr>
      <w:r w:rsidRPr="00173B0A">
        <w:t xml:space="preserve">Lista finalistów opublikowana na stronie </w:t>
      </w:r>
      <w:r w:rsidR="00A2213C" w:rsidRPr="005008BD">
        <w:t>scek</w:t>
      </w:r>
      <w:r w:rsidR="003B4331">
        <w:t>.eduwarszawa</w:t>
      </w:r>
      <w:r w:rsidR="00A2213C" w:rsidRPr="005008BD">
        <w:t>.pl</w:t>
      </w:r>
      <w:r w:rsidR="00A2213C">
        <w:t xml:space="preserve"> oraz w mediach społecznościowych</w:t>
      </w:r>
      <w:r w:rsidRPr="00173B0A">
        <w:t xml:space="preserve"> będzie zawierać dane osobowe (imię, nazwisko, szkoła, wizerunek</w:t>
      </w:r>
      <w:r w:rsidR="005008BD">
        <w:t>, tytuł wiersza</w:t>
      </w:r>
      <w:r w:rsidRPr="00173B0A">
        <w:t>), przy czym zakres ich publikacji będzie zależał od zgody wyrażonej przez uczestnika w formularzu zgłoszeniowym, stanowiącym załącznik do regulaminu.</w:t>
      </w:r>
    </w:p>
    <w:p w14:paraId="40ECA7E1" w14:textId="6ACD010E" w:rsidR="00A2213C" w:rsidRDefault="00842B74" w:rsidP="00842B74">
      <w:pPr>
        <w:pStyle w:val="Akapitzlist"/>
        <w:numPr>
          <w:ilvl w:val="0"/>
          <w:numId w:val="13"/>
        </w:numPr>
        <w:ind w:right="0"/>
      </w:pPr>
      <w:r>
        <w:t xml:space="preserve">Wiersze finalistów, które zostaną wydrukowane w publikacji Stołecznego Centrum Edukacji Kulturalnej ,,Arkusze Literackie </w:t>
      </w:r>
      <w:r w:rsidR="009F3536">
        <w:t>30</w:t>
      </w:r>
      <w:r>
        <w:t xml:space="preserve">”, będą zawierać dane osobowe </w:t>
      </w:r>
      <w:r w:rsidRPr="00173B0A">
        <w:t>(imię, nazwisko, szkoła</w:t>
      </w:r>
      <w:r w:rsidR="005008BD">
        <w:t>, treść wiersza</w:t>
      </w:r>
      <w:r w:rsidRPr="00173B0A">
        <w:t>), przy czym zakres ich publikacji będzie zależał od zgody wyrażonej przez uczestnika w formularzu zgłoszeniowym, stanowiącym załącznik do regulaminu.</w:t>
      </w:r>
    </w:p>
    <w:p w14:paraId="3511B35E" w14:textId="77777777" w:rsidR="00A2213C" w:rsidRPr="00C45C17" w:rsidRDefault="00A2213C" w:rsidP="00A2213C">
      <w:pPr>
        <w:pStyle w:val="Akapitzlist"/>
        <w:ind w:left="370" w:right="0" w:firstLine="0"/>
      </w:pPr>
    </w:p>
    <w:p w14:paraId="0B1DEF4B" w14:textId="77777777" w:rsidR="000458EF" w:rsidRDefault="0026483F" w:rsidP="000458EF">
      <w:pPr>
        <w:ind w:right="0"/>
        <w:rPr>
          <w:b/>
          <w:bCs/>
          <w:sz w:val="28"/>
          <w:szCs w:val="28"/>
        </w:rPr>
      </w:pPr>
      <w:r w:rsidRPr="00C45C17">
        <w:rPr>
          <w:b/>
          <w:bCs/>
          <w:sz w:val="28"/>
          <w:szCs w:val="28"/>
        </w:rPr>
        <w:t>Postanowi</w:t>
      </w:r>
      <w:r w:rsidR="001C6FCE" w:rsidRPr="00C45C17">
        <w:rPr>
          <w:b/>
          <w:bCs/>
          <w:sz w:val="28"/>
          <w:szCs w:val="28"/>
        </w:rPr>
        <w:t>enia końcowe</w:t>
      </w:r>
    </w:p>
    <w:p w14:paraId="698CC913" w14:textId="6237DA14" w:rsidR="000458EF" w:rsidRPr="00561666" w:rsidRDefault="00A755A1" w:rsidP="000458EF">
      <w:pPr>
        <w:pStyle w:val="Akapitzlist"/>
        <w:numPr>
          <w:ilvl w:val="0"/>
          <w:numId w:val="9"/>
        </w:numPr>
        <w:ind w:right="0"/>
        <w:rPr>
          <w:b/>
          <w:bCs/>
          <w:sz w:val="28"/>
          <w:szCs w:val="28"/>
        </w:rPr>
      </w:pPr>
      <w:r w:rsidRPr="00C45C17">
        <w:t xml:space="preserve">Kwestie nieuregulowane niniejszym regulaminem </w:t>
      </w:r>
      <w:r w:rsidR="0026483F" w:rsidRPr="00C45C17">
        <w:t>rozstrzygane</w:t>
      </w:r>
      <w:r w:rsidRPr="00C45C17">
        <w:t xml:space="preserve"> są przez </w:t>
      </w:r>
      <w:r w:rsidR="0026483F" w:rsidRPr="00C45C17">
        <w:t xml:space="preserve">Organizatora </w:t>
      </w:r>
      <w:r w:rsidR="00F858C4">
        <w:t>T</w:t>
      </w:r>
      <w:r w:rsidR="0026483F" w:rsidRPr="00C45C17">
        <w:t>urnieju</w:t>
      </w:r>
      <w:r w:rsidR="000458EF">
        <w:t>.</w:t>
      </w:r>
    </w:p>
    <w:p w14:paraId="538A761B" w14:textId="7B137478" w:rsidR="00561666" w:rsidRPr="000458EF" w:rsidRDefault="00561666" w:rsidP="000458EF">
      <w:pPr>
        <w:pStyle w:val="Akapitzlist"/>
        <w:numPr>
          <w:ilvl w:val="0"/>
          <w:numId w:val="9"/>
        </w:numPr>
        <w:ind w:right="0"/>
        <w:rPr>
          <w:b/>
          <w:bCs/>
          <w:sz w:val="28"/>
          <w:szCs w:val="28"/>
        </w:rPr>
      </w:pPr>
      <w:r>
        <w:t xml:space="preserve">Organizator konkursu nie ponosi odpowiedzialności za konsekwencje podania w zgłoszeniu, przez Uczestników Konkursu nieprawidłowych danych, jak również za nieprawidłowości i opóźnienia związane </w:t>
      </w:r>
      <w:r w:rsidR="007338FD">
        <w:br/>
      </w:r>
      <w:r>
        <w:t>z nieprawidłowym działaniem serwerów lub poczty elektronicznej.</w:t>
      </w:r>
    </w:p>
    <w:p w14:paraId="3DB69CD7" w14:textId="01995CD6" w:rsidR="000458EF" w:rsidRPr="000458EF" w:rsidRDefault="00354E93" w:rsidP="000458EF">
      <w:pPr>
        <w:pStyle w:val="Akapitzlist"/>
        <w:numPr>
          <w:ilvl w:val="0"/>
          <w:numId w:val="9"/>
        </w:numPr>
        <w:ind w:right="0"/>
      </w:pPr>
      <w:r>
        <w:t>Organizator</w:t>
      </w:r>
      <w:r w:rsidR="000458EF" w:rsidRPr="000458EF">
        <w:t xml:space="preserve"> zastrzega sobie prawo do dokonywania zmian w niniejszym Regulaminie z ważnych powodów, takich jak zmiana przepisów prawa, zmiany techniczne i organizacyjne.</w:t>
      </w:r>
    </w:p>
    <w:p w14:paraId="21ABAB4A" w14:textId="55E81CE8" w:rsidR="000458EF" w:rsidRPr="000458EF" w:rsidRDefault="000458EF" w:rsidP="000458EF">
      <w:pPr>
        <w:pStyle w:val="Akapitzlist"/>
        <w:numPr>
          <w:ilvl w:val="0"/>
          <w:numId w:val="9"/>
        </w:numPr>
        <w:ind w:right="0"/>
      </w:pPr>
      <w:r w:rsidRPr="000458EF">
        <w:t xml:space="preserve">O każdej zmianie Użytkownicy zostaną poinformowani poprzez publikację ujednoliconego tekstu Regulaminu na stronie internetowej </w:t>
      </w:r>
      <w:r w:rsidR="00354E93">
        <w:t>scek</w:t>
      </w:r>
      <w:r w:rsidR="003B4331">
        <w:t>.eduwarszawa</w:t>
      </w:r>
      <w:r w:rsidR="00354E93">
        <w:t>.pl</w:t>
      </w:r>
      <w:r w:rsidRPr="000458EF">
        <w:t>.</w:t>
      </w:r>
    </w:p>
    <w:p w14:paraId="51D6FECA" w14:textId="63FA3EAD" w:rsidR="000458EF" w:rsidRPr="000458EF" w:rsidRDefault="000458EF" w:rsidP="000458EF">
      <w:pPr>
        <w:pStyle w:val="Akapitzlist"/>
        <w:numPr>
          <w:ilvl w:val="0"/>
          <w:numId w:val="9"/>
        </w:numPr>
        <w:ind w:right="0"/>
      </w:pPr>
      <w:r w:rsidRPr="000458EF">
        <w:t xml:space="preserve">Zmiany wchodzą w życie </w:t>
      </w:r>
      <w:r w:rsidR="00354E93">
        <w:t>z dniem publikacji ujednoliconego regulaminu.</w:t>
      </w:r>
    </w:p>
    <w:p w14:paraId="0F956AAB" w14:textId="63D038E3" w:rsidR="00A755A1" w:rsidRDefault="00561666" w:rsidP="003D4EBD">
      <w:pPr>
        <w:pStyle w:val="Akapitzlist"/>
        <w:numPr>
          <w:ilvl w:val="0"/>
          <w:numId w:val="9"/>
        </w:numPr>
        <w:ind w:right="0"/>
      </w:pPr>
      <w:r>
        <w:t>Niezgłoszenie informacji o wycofaniu się z konkursu</w:t>
      </w:r>
      <w:r w:rsidR="000458EF" w:rsidRPr="000458EF">
        <w:t xml:space="preserve"> po wejściu zmian w życie poczytuje się za akceptację nowej treści Regulaminu.</w:t>
      </w:r>
    </w:p>
    <w:p w14:paraId="3CB18FFF" w14:textId="44A9D8BB" w:rsidR="006F13CF" w:rsidRPr="00C45C17" w:rsidRDefault="00AB6E03" w:rsidP="00561666">
      <w:pPr>
        <w:spacing w:after="47" w:line="259" w:lineRule="auto"/>
        <w:ind w:left="0" w:right="0" w:firstLine="0"/>
      </w:pPr>
      <w:r>
        <w:t xml:space="preserve"> </w:t>
      </w:r>
    </w:p>
    <w:p w14:paraId="02EDFADD" w14:textId="09358B02" w:rsidR="006F13CF" w:rsidRPr="00C45C17" w:rsidRDefault="004B4909">
      <w:pPr>
        <w:spacing w:after="0" w:line="259" w:lineRule="auto"/>
        <w:ind w:left="-5" w:right="0"/>
      </w:pPr>
      <w:r w:rsidRPr="00C45C17">
        <w:rPr>
          <w:b/>
          <w:bCs/>
          <w:sz w:val="28"/>
        </w:rPr>
        <w:t>Koordynator konkursu</w:t>
      </w:r>
    </w:p>
    <w:p w14:paraId="7EBD9FDC" w14:textId="176BD6B0" w:rsidR="006F13CF" w:rsidRPr="001C2F46" w:rsidRDefault="009F3536" w:rsidP="000458EF">
      <w:pPr>
        <w:ind w:right="0"/>
      </w:pPr>
      <w:r w:rsidRPr="001C2F46">
        <w:t>Beata Cader</w:t>
      </w:r>
      <w:r w:rsidR="004B4909" w:rsidRPr="001C2F46">
        <w:t xml:space="preserve">, </w:t>
      </w:r>
      <w:r w:rsidRPr="001C2F46">
        <w:t>bcader</w:t>
      </w:r>
      <w:r w:rsidR="00D401AB" w:rsidRPr="001C2F46">
        <w:t>@eduwarszawa.pl</w:t>
      </w:r>
      <w:r w:rsidR="00E824A3" w:rsidRPr="001C2F46">
        <w:t xml:space="preserve">; </w:t>
      </w:r>
      <w:r w:rsidR="001D5B7D" w:rsidRPr="001C2F46">
        <w:t xml:space="preserve">tel.: </w:t>
      </w:r>
      <w:r w:rsidR="00685F8D" w:rsidRPr="001C2F46">
        <w:t>22-277</w:t>
      </w:r>
      <w:r w:rsidR="00DD2B4E" w:rsidRPr="001C2F46">
        <w:t>-06-1</w:t>
      </w:r>
      <w:r w:rsidRPr="001C2F46">
        <w:t>2</w:t>
      </w:r>
      <w:r w:rsidR="004B4909" w:rsidRPr="001C2F46">
        <w:t>.</w:t>
      </w:r>
    </w:p>
    <w:p w14:paraId="246FB5CA" w14:textId="77777777" w:rsidR="003D4EBD" w:rsidRPr="001C2F46" w:rsidRDefault="003D4EBD" w:rsidP="000458EF">
      <w:pPr>
        <w:ind w:right="0"/>
      </w:pPr>
    </w:p>
    <w:p w14:paraId="7C3A6435" w14:textId="25927BE4" w:rsidR="003D4EBD" w:rsidRDefault="003D4EBD" w:rsidP="000458EF">
      <w:pPr>
        <w:ind w:right="0"/>
        <w:rPr>
          <w:b/>
          <w:bCs/>
          <w:sz w:val="28"/>
          <w:szCs w:val="28"/>
        </w:rPr>
      </w:pPr>
      <w:r w:rsidRPr="003D4EBD">
        <w:rPr>
          <w:b/>
          <w:bCs/>
          <w:sz w:val="28"/>
          <w:szCs w:val="28"/>
        </w:rPr>
        <w:t>Załączniki</w:t>
      </w:r>
    </w:p>
    <w:p w14:paraId="5AEA4F3D" w14:textId="0F969356" w:rsidR="003D4EBD" w:rsidRPr="00544FBF" w:rsidRDefault="003D4EBD" w:rsidP="003D4EBD">
      <w:pPr>
        <w:pStyle w:val="Akapitzlist"/>
        <w:numPr>
          <w:ilvl w:val="0"/>
          <w:numId w:val="10"/>
        </w:numPr>
        <w:ind w:right="0"/>
      </w:pPr>
      <w:r w:rsidRPr="00544FBF">
        <w:t>Formularz zgłoszenia do konkursu.</w:t>
      </w:r>
    </w:p>
    <w:p w14:paraId="52A98256" w14:textId="3B3D9CB2" w:rsidR="003D4EBD" w:rsidRPr="00544FBF" w:rsidRDefault="00201229" w:rsidP="003D4EBD">
      <w:pPr>
        <w:pStyle w:val="Akapitzlist"/>
        <w:numPr>
          <w:ilvl w:val="0"/>
          <w:numId w:val="10"/>
        </w:numPr>
        <w:ind w:right="0"/>
      </w:pPr>
      <w:r>
        <w:t>Klauzula</w:t>
      </w:r>
      <w:r w:rsidR="00544FBF" w:rsidRPr="00544FBF">
        <w:t xml:space="preserve"> o przetwarzaniu danych osobowych</w:t>
      </w:r>
      <w:r>
        <w:t>.</w:t>
      </w:r>
    </w:p>
    <w:sectPr w:rsidR="003D4EBD" w:rsidRPr="00544FBF" w:rsidSect="00D401AB">
      <w:footerReference w:type="default" r:id="rId9"/>
      <w:pgSz w:w="11906" w:h="16838"/>
      <w:pgMar w:top="1134" w:right="567" w:bottom="144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7961" w14:textId="77777777" w:rsidR="000F1B47" w:rsidRDefault="000F1B47" w:rsidP="000F1B47">
      <w:pPr>
        <w:spacing w:after="0" w:line="240" w:lineRule="auto"/>
      </w:pPr>
      <w:r>
        <w:separator/>
      </w:r>
    </w:p>
  </w:endnote>
  <w:endnote w:type="continuationSeparator" w:id="0">
    <w:p w14:paraId="3E5F4999" w14:textId="77777777" w:rsidR="000F1B47" w:rsidRDefault="000F1B47" w:rsidP="000F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8BCD" w14:textId="737F31BE" w:rsidR="000F1B47" w:rsidRPr="000F1B47" w:rsidRDefault="000F1B47" w:rsidP="000F1B47">
    <w:pPr>
      <w:pStyle w:val="Stopka"/>
      <w:ind w:right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C5FF" w14:textId="77777777" w:rsidR="000F1B47" w:rsidRDefault="000F1B47" w:rsidP="000F1B47">
      <w:pPr>
        <w:spacing w:after="0" w:line="240" w:lineRule="auto"/>
      </w:pPr>
      <w:r>
        <w:separator/>
      </w:r>
    </w:p>
  </w:footnote>
  <w:footnote w:type="continuationSeparator" w:id="0">
    <w:p w14:paraId="61429EB0" w14:textId="77777777" w:rsidR="000F1B47" w:rsidRDefault="000F1B47" w:rsidP="000F1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D05"/>
    <w:multiLevelType w:val="hybridMultilevel"/>
    <w:tmpl w:val="DFFEC5A2"/>
    <w:lvl w:ilvl="0" w:tplc="72FC9DEA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48B96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BA45A4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8DA52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B27D08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81D78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2A518E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36474A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B4FBE2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F4246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C95A6E"/>
    <w:multiLevelType w:val="hybridMultilevel"/>
    <w:tmpl w:val="48323824"/>
    <w:lvl w:ilvl="0" w:tplc="041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331C0591"/>
    <w:multiLevelType w:val="hybridMultilevel"/>
    <w:tmpl w:val="939A0844"/>
    <w:lvl w:ilvl="0" w:tplc="96D4A798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264958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949370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4056C2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2DAE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2604E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0DE7A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486BA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EC8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D55B15"/>
    <w:multiLevelType w:val="hybridMultilevel"/>
    <w:tmpl w:val="ECE49C9C"/>
    <w:lvl w:ilvl="0" w:tplc="FFFFFFFF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F66CE7"/>
    <w:multiLevelType w:val="hybridMultilevel"/>
    <w:tmpl w:val="39DAA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8001CC"/>
    <w:multiLevelType w:val="hybridMultilevel"/>
    <w:tmpl w:val="C0F02D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DA3982"/>
    <w:multiLevelType w:val="hybridMultilevel"/>
    <w:tmpl w:val="246E1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31D1D"/>
    <w:multiLevelType w:val="hybridMultilevel"/>
    <w:tmpl w:val="13561712"/>
    <w:lvl w:ilvl="0" w:tplc="564E42F0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A83F9E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E21916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C96F0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CB910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EF332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5684B2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CA00C2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6B9B4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5E21E2"/>
    <w:multiLevelType w:val="hybridMultilevel"/>
    <w:tmpl w:val="496057D0"/>
    <w:lvl w:ilvl="0" w:tplc="4D2051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784F38"/>
    <w:multiLevelType w:val="hybridMultilevel"/>
    <w:tmpl w:val="DA3A6564"/>
    <w:lvl w:ilvl="0" w:tplc="1BF2550A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D83270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F81A7C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3A025A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9A36D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E8DFFC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85A92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5EB67C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A6C42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7F7586"/>
    <w:multiLevelType w:val="hybridMultilevel"/>
    <w:tmpl w:val="02385E9C"/>
    <w:lvl w:ilvl="0" w:tplc="041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7EDC7F25"/>
    <w:multiLevelType w:val="hybridMultilevel"/>
    <w:tmpl w:val="ECE49C9C"/>
    <w:lvl w:ilvl="0" w:tplc="8E783860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BE7E10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EF978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26D2E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6B90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1C3968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F67F70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AAB736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9E9DCE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4897409">
    <w:abstractNumId w:val="12"/>
  </w:num>
  <w:num w:numId="2" w16cid:durableId="228467690">
    <w:abstractNumId w:val="8"/>
  </w:num>
  <w:num w:numId="3" w16cid:durableId="1550990604">
    <w:abstractNumId w:val="3"/>
  </w:num>
  <w:num w:numId="4" w16cid:durableId="437528549">
    <w:abstractNumId w:val="0"/>
  </w:num>
  <w:num w:numId="5" w16cid:durableId="93325498">
    <w:abstractNumId w:val="10"/>
  </w:num>
  <w:num w:numId="6" w16cid:durableId="1808014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8178871">
    <w:abstractNumId w:val="4"/>
  </w:num>
  <w:num w:numId="8" w16cid:durableId="718013373">
    <w:abstractNumId w:val="7"/>
  </w:num>
  <w:num w:numId="9" w16cid:durableId="500631560">
    <w:abstractNumId w:val="9"/>
  </w:num>
  <w:num w:numId="10" w16cid:durableId="1025793687">
    <w:abstractNumId w:val="5"/>
  </w:num>
  <w:num w:numId="11" w16cid:durableId="859775830">
    <w:abstractNumId w:val="6"/>
  </w:num>
  <w:num w:numId="12" w16cid:durableId="1193303356">
    <w:abstractNumId w:val="11"/>
  </w:num>
  <w:num w:numId="13" w16cid:durableId="741755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CF"/>
    <w:rsid w:val="00031875"/>
    <w:rsid w:val="000458EF"/>
    <w:rsid w:val="00067FE5"/>
    <w:rsid w:val="000C439F"/>
    <w:rsid w:val="000F1B47"/>
    <w:rsid w:val="00106A94"/>
    <w:rsid w:val="00172EED"/>
    <w:rsid w:val="00173B0A"/>
    <w:rsid w:val="00177DF8"/>
    <w:rsid w:val="001B523D"/>
    <w:rsid w:val="001C2F46"/>
    <w:rsid w:val="001C5679"/>
    <w:rsid w:val="001C6FCE"/>
    <w:rsid w:val="001D5B7D"/>
    <w:rsid w:val="00201229"/>
    <w:rsid w:val="00207F32"/>
    <w:rsid w:val="0026483F"/>
    <w:rsid w:val="00294EB1"/>
    <w:rsid w:val="002B13B2"/>
    <w:rsid w:val="0031699B"/>
    <w:rsid w:val="003242DC"/>
    <w:rsid w:val="00354E93"/>
    <w:rsid w:val="00356FF7"/>
    <w:rsid w:val="003B4331"/>
    <w:rsid w:val="003D4EBD"/>
    <w:rsid w:val="003F5EE0"/>
    <w:rsid w:val="003F60C7"/>
    <w:rsid w:val="004B4909"/>
    <w:rsid w:val="004D4871"/>
    <w:rsid w:val="004F1B09"/>
    <w:rsid w:val="005008BD"/>
    <w:rsid w:val="00541990"/>
    <w:rsid w:val="00544FBF"/>
    <w:rsid w:val="00561666"/>
    <w:rsid w:val="00644914"/>
    <w:rsid w:val="006531D2"/>
    <w:rsid w:val="00672937"/>
    <w:rsid w:val="00685F8D"/>
    <w:rsid w:val="006A007E"/>
    <w:rsid w:val="006A1C53"/>
    <w:rsid w:val="006D711F"/>
    <w:rsid w:val="006F13CF"/>
    <w:rsid w:val="00715047"/>
    <w:rsid w:val="007338FD"/>
    <w:rsid w:val="00753D80"/>
    <w:rsid w:val="00762FD5"/>
    <w:rsid w:val="0081428D"/>
    <w:rsid w:val="0083256F"/>
    <w:rsid w:val="00842B74"/>
    <w:rsid w:val="00982B56"/>
    <w:rsid w:val="009F3536"/>
    <w:rsid w:val="009F66FA"/>
    <w:rsid w:val="00A2213C"/>
    <w:rsid w:val="00A5333F"/>
    <w:rsid w:val="00A61929"/>
    <w:rsid w:val="00A755A1"/>
    <w:rsid w:val="00AB6E03"/>
    <w:rsid w:val="00AC2647"/>
    <w:rsid w:val="00B475C9"/>
    <w:rsid w:val="00B61FEA"/>
    <w:rsid w:val="00B938D0"/>
    <w:rsid w:val="00BB6001"/>
    <w:rsid w:val="00BE5563"/>
    <w:rsid w:val="00C23D12"/>
    <w:rsid w:val="00C45C17"/>
    <w:rsid w:val="00D401AB"/>
    <w:rsid w:val="00DC217B"/>
    <w:rsid w:val="00DC2333"/>
    <w:rsid w:val="00DD2B4E"/>
    <w:rsid w:val="00E824A3"/>
    <w:rsid w:val="00F8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7FD408"/>
  <w15:docId w15:val="{E7BC6EF2-392B-4273-8BFD-3D6DC879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10" w:right="5745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character" w:styleId="Hipercze">
    <w:name w:val="Hyperlink"/>
    <w:basedOn w:val="Domylnaczcionkaakapitu"/>
    <w:uiPriority w:val="99"/>
    <w:unhideWhenUsed/>
    <w:rsid w:val="004B490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90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458EF"/>
  </w:style>
  <w:style w:type="paragraph" w:styleId="Akapitzlist">
    <w:name w:val="List Paragraph"/>
    <w:basedOn w:val="Normalny"/>
    <w:uiPriority w:val="34"/>
    <w:qFormat/>
    <w:rsid w:val="000458E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3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3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38D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8D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F1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B47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F1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1B4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ek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ek.edu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Warszawska</dc:creator>
  <cp:keywords/>
  <cp:lastModifiedBy>Beata Cader</cp:lastModifiedBy>
  <cp:revision>16</cp:revision>
  <cp:lastPrinted>2025-02-03T12:25:00Z</cp:lastPrinted>
  <dcterms:created xsi:type="dcterms:W3CDTF">2025-10-13T06:30:00Z</dcterms:created>
  <dcterms:modified xsi:type="dcterms:W3CDTF">2026-02-25T13:34:00Z</dcterms:modified>
</cp:coreProperties>
</file>